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1" w:rsidRPr="00057EF1" w:rsidRDefault="00057EF1" w:rsidP="0005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The moment you talk of 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the first thing that comes to your mind is a picture of Mt Everest. And that’s it. But 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are much more than just a few of the tallest peaks. Spread over Afghanistan, Pakistan, India, China, Nepal and Bhutan, 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stretch to about 2,400 </w:t>
      </w:r>
      <w:proofErr w:type="spell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kms</w:t>
      </w:r>
      <w:proofErr w:type="spell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, carrying about 15,000 glaciers in its lap and is considered to be the third largest deposit of ice outside Arctic and Antarctica. </w:t>
      </w:r>
      <w:r>
        <w:rPr>
          <w:rFonts w:ascii="Microsoft Himalaya" w:eastAsia="Times New Roman" w:hAnsi="Microsoft Himalaya" w:cs="Microsoft Himalaya"/>
          <w:sz w:val="28"/>
          <w:szCs w:val="28"/>
        </w:rPr>
        <w:t xml:space="preserve">It is in reality the Third Pole. </w:t>
      </w:r>
    </w:p>
    <w:p w:rsidR="00057EF1" w:rsidRPr="00057EF1" w:rsidRDefault="00057EF1" w:rsidP="0005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are a unique repository of biodiversity, </w:t>
      </w:r>
      <w:r w:rsidRPr="00057EF1">
        <w:rPr>
          <w:rFonts w:ascii="Microsoft Himalaya" w:eastAsia="Times New Roman" w:hAnsi="Microsoft Himalaya" w:cs="Microsoft Himalaya"/>
          <w:sz w:val="28"/>
        </w:rPr>
        <w:t>ecology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and culture. It is one of the world’s biggest </w:t>
      </w:r>
      <w:proofErr w:type="gram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resource</w:t>
      </w:r>
      <w:proofErr w:type="gram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of fresh water. Estimates show that more than 1.4 billion people depend on water from the rivers emerging from 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. But at the same time, as a 2011 report showed, “the region is one of the world’s hotspots in terms of warming trends.” While most community water sources are drying up in the mid-hills and the foothills, the snowline too has been receding. According to the Indian Meteorological Department (IMD) there has been a rise in the maximum temperature in the hills, and this has pushed apple cultivation, for instance, into upper hills. Sweet peas, a major crop in the upper hills, are now being increasingly replaced by apples. Not only crop cultivation, but the changes happening in biodiversity too will have long lasting impacts. </w:t>
      </w:r>
    </w:p>
    <w:p w:rsidR="00057EF1" w:rsidRPr="00057EF1" w:rsidRDefault="00057EF1" w:rsidP="00057E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The impact of climate change is more visible through the melting of glaciers. </w:t>
      </w:r>
      <w:r>
        <w:rPr>
          <w:rFonts w:ascii="Microsoft Himalaya" w:eastAsia="Times New Roman" w:hAnsi="Microsoft Himalaya" w:cs="Microsoft Himalaya"/>
          <w:sz w:val="28"/>
          <w:szCs w:val="28"/>
        </w:rPr>
        <w:t>T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he Kathmandu-based International Centre for Integrated Mountain Development (ICIMOD) had in an exhaustive study of the </w:t>
      </w:r>
      <w:r w:rsidRPr="00057EF1">
        <w:rPr>
          <w:rFonts w:ascii="Microsoft Himalaya" w:eastAsia="Times New Roman" w:hAnsi="Microsoft Himalaya" w:cs="Microsoft Himalaya"/>
          <w:sz w:val="28"/>
        </w:rPr>
        <w:t>Himalayan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glaciers pointed out to an emerging threat of melting of glaciers and formation of new lakes. It had documented 3,252 glaciers in Nepal spread over 5,324 square </w:t>
      </w:r>
      <w:proofErr w:type="spell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kms</w:t>
      </w:r>
      <w:proofErr w:type="spell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. It put the number of glacial lakes at 2,323. Most of these, it is believed, were formed in the past 50 years or so. </w:t>
      </w:r>
      <w:r>
        <w:rPr>
          <w:rFonts w:ascii="Microsoft Himalaya" w:eastAsia="Times New Roman" w:hAnsi="Microsoft Himalaya" w:cs="Microsoft Himalaya"/>
          <w:sz w:val="28"/>
          <w:szCs w:val="28"/>
        </w:rPr>
        <w:t xml:space="preserve">It is in Himachal Pradesh, 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249 glacial lakes have been identified, of which 11 are considered to be ‘potentially dangerous’. The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have the largest concentration of glaciers outside polar caps with a staggering number of 9575 glaciers within India territory and of it 1239 lies in Himachal Pradesh alone. Glaciers and ice-bodies cover a total of 2472.49 sq km (4.44%) of the total area of 55673 sq km in the State. </w:t>
      </w:r>
      <w:r>
        <w:rPr>
          <w:rFonts w:ascii="Microsoft Himalaya" w:eastAsia="Times New Roman" w:hAnsi="Microsoft Himalaya" w:cs="Microsoft Himalaya"/>
          <w:sz w:val="28"/>
          <w:szCs w:val="28"/>
        </w:rPr>
        <w:t>O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ne particularly risky lake in Himachal Pradesh, namely, the </w:t>
      </w:r>
      <w:proofErr w:type="spell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Gepang</w:t>
      </w:r>
      <w:proofErr w:type="spell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Gath</w:t>
      </w:r>
      <w:r>
        <w:rPr>
          <w:rFonts w:ascii="Microsoft Himalaya" w:eastAsia="Times New Roman" w:hAnsi="Microsoft Himalaya" w:cs="Microsoft Himalaya"/>
          <w:sz w:val="28"/>
          <w:szCs w:val="28"/>
        </w:rPr>
        <w:t xml:space="preserve">, which threatens </w:t>
      </w:r>
      <w:proofErr w:type="spell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threatens</w:t>
      </w:r>
      <w:proofErr w:type="spell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the </w:t>
      </w:r>
      <w:proofErr w:type="spellStart"/>
      <w:r w:rsidRPr="00057EF1">
        <w:rPr>
          <w:rFonts w:ascii="Microsoft Himalaya" w:eastAsia="Times New Roman" w:hAnsi="Microsoft Himalaya" w:cs="Microsoft Himalaya"/>
          <w:sz w:val="28"/>
          <w:szCs w:val="28"/>
        </w:rPr>
        <w:t>Manali-Leh</w:t>
      </w:r>
      <w:proofErr w:type="spellEnd"/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National Highway and the downstream village</w:t>
      </w:r>
      <w:r>
        <w:rPr>
          <w:rFonts w:ascii="Microsoft Himalaya" w:eastAsia="Times New Roman" w:hAnsi="Microsoft Himalaya" w:cs="Microsoft Himalaya"/>
          <w:sz w:val="28"/>
          <w:szCs w:val="28"/>
        </w:rPr>
        <w:t>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>.</w:t>
      </w:r>
    </w:p>
    <w:p w:rsidR="00057EF1" w:rsidRPr="00057EF1" w:rsidRDefault="00057EF1" w:rsidP="00057EF1">
      <w:pPr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sz w:val="28"/>
          <w:szCs w:val="28"/>
        </w:rPr>
      </w:pPr>
      <w:r>
        <w:rPr>
          <w:rFonts w:ascii="Microsoft Himalaya" w:eastAsia="Times New Roman" w:hAnsi="Microsoft Himalaya" w:cs="Microsoft Himalaya"/>
          <w:sz w:val="28"/>
          <w:szCs w:val="28"/>
        </w:rPr>
        <w:t xml:space="preserve">While the issue of melting of snow in the hills has been a focus for long, not much concern is being expressed about the reckless development policies which are posing a serious threat to the mountain ecosystem. The hills are being shorn of the green </w:t>
      </w:r>
      <w:proofErr w:type="gramStart"/>
      <w:r>
        <w:rPr>
          <w:rFonts w:ascii="Microsoft Himalaya" w:eastAsia="Times New Roman" w:hAnsi="Microsoft Himalaya" w:cs="Microsoft Himalaya"/>
          <w:sz w:val="28"/>
          <w:szCs w:val="28"/>
        </w:rPr>
        <w:t>cover,</w:t>
      </w:r>
      <w:proofErr w:type="gramEnd"/>
      <w:r>
        <w:rPr>
          <w:rFonts w:ascii="Microsoft Himalaya" w:eastAsia="Times New Roman" w:hAnsi="Microsoft Himalaya" w:cs="Microsoft Himalaya"/>
          <w:sz w:val="28"/>
          <w:szCs w:val="28"/>
        </w:rPr>
        <w:t xml:space="preserve"> large chunks of forests have been gobbled by hydroelectric plants, mining projects, cement plants, roads and real estate projects. It’s not only 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climate change </w:t>
      </w:r>
      <w:r>
        <w:rPr>
          <w:rFonts w:ascii="Microsoft Himalaya" w:eastAsia="Times New Roman" w:hAnsi="Microsoft Himalaya" w:cs="Microsoft Himalaya"/>
          <w:sz w:val="28"/>
          <w:szCs w:val="28"/>
        </w:rPr>
        <w:t xml:space="preserve">but also reckless ‘development’ that is not only 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>bringing about a lifestyle change in the hilly region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 xml:space="preserve"> but also leading to</w:t>
      </w:r>
      <w:r>
        <w:rPr>
          <w:rFonts w:ascii="Microsoft Himalaya" w:eastAsia="Times New Roman" w:hAnsi="Microsoft Himalaya" w:cs="Microsoft Himalaya"/>
          <w:sz w:val="28"/>
          <w:szCs w:val="28"/>
        </w:rPr>
        <w:t xml:space="preserve"> 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>devastation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. 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 xml:space="preserve">This has serious implications for the future generations. 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>Although extensive studies have been made on various aspects of the change but still not much is in the policy discourse. Dialogue Highway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>, which collaborates with Dialogue-en-</w:t>
      </w:r>
      <w:proofErr w:type="spellStart"/>
      <w:r w:rsidR="000E4F73">
        <w:rPr>
          <w:rFonts w:ascii="Microsoft Himalaya" w:eastAsia="Times New Roman" w:hAnsi="Microsoft Himalaya" w:cs="Microsoft Himalaya"/>
          <w:sz w:val="28"/>
          <w:szCs w:val="28"/>
        </w:rPr>
        <w:t>Humanite</w:t>
      </w:r>
      <w:proofErr w:type="spellEnd"/>
      <w:r w:rsidR="000E4F73">
        <w:rPr>
          <w:rFonts w:ascii="Microsoft Himalaya" w:eastAsia="Times New Roman" w:hAnsi="Microsoft Himalaya" w:cs="Microsoft Himalaya"/>
          <w:sz w:val="28"/>
          <w:szCs w:val="28"/>
        </w:rPr>
        <w:t>,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 is therefore making a humble effort to contribute to the wider debate on 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 xml:space="preserve">the Himalayan Ecology 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by bringing the focus onto the mighty </w:t>
      </w:r>
      <w:r w:rsidRPr="00057EF1">
        <w:rPr>
          <w:rFonts w:ascii="Microsoft Himalaya" w:eastAsia="Times New Roman" w:hAnsi="Microsoft Himalaya" w:cs="Microsoft Himalaya"/>
          <w:sz w:val="28"/>
        </w:rPr>
        <w:t>Himalayas</w:t>
      </w:r>
      <w:r w:rsidRPr="00057EF1">
        <w:rPr>
          <w:rFonts w:ascii="Microsoft Himalaya" w:eastAsia="Times New Roman" w:hAnsi="Microsoft Himalaya" w:cs="Microsoft Himalaya"/>
          <w:sz w:val="28"/>
          <w:szCs w:val="28"/>
        </w:rPr>
        <w:t xml:space="preserve">. </w:t>
      </w:r>
      <w:r w:rsidR="000E4F73">
        <w:rPr>
          <w:rFonts w:ascii="Microsoft Himalaya" w:eastAsia="Times New Roman" w:hAnsi="Microsoft Himalaya" w:cs="Microsoft Himalaya"/>
          <w:sz w:val="28"/>
          <w:szCs w:val="28"/>
        </w:rPr>
        <w:t xml:space="preserve">A two day dialogue is being held at </w:t>
      </w:r>
      <w:proofErr w:type="spellStart"/>
      <w:r w:rsidR="000E4F73">
        <w:rPr>
          <w:rFonts w:ascii="Microsoft Himalaya" w:eastAsia="Times New Roman" w:hAnsi="Microsoft Himalaya" w:cs="Microsoft Himalaya"/>
          <w:sz w:val="28"/>
          <w:szCs w:val="28"/>
        </w:rPr>
        <w:t>Solan</w:t>
      </w:r>
      <w:proofErr w:type="spellEnd"/>
      <w:r w:rsidR="000E4F73">
        <w:rPr>
          <w:rFonts w:ascii="Microsoft Himalaya" w:eastAsia="Times New Roman" w:hAnsi="Microsoft Himalaya" w:cs="Microsoft Himalaya"/>
          <w:sz w:val="28"/>
          <w:szCs w:val="28"/>
        </w:rPr>
        <w:t xml:space="preserve"> (in northwest Himalayas) from Jan 31-Feb 1, 2016. This brings together a large number of experts, judges, policy makers, scientists, activists, and civil society. #</w:t>
      </w:r>
    </w:p>
    <w:p w:rsidR="00057EF1" w:rsidRPr="00057EF1" w:rsidRDefault="00057EF1" w:rsidP="0005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339" w:rsidRDefault="00725339"/>
    <w:sectPr w:rsidR="00725339" w:rsidSect="0072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FF8"/>
    <w:rsid w:val="00057EF1"/>
    <w:rsid w:val="000E4F73"/>
    <w:rsid w:val="00611956"/>
    <w:rsid w:val="00725339"/>
    <w:rsid w:val="0079664E"/>
    <w:rsid w:val="008A2FF8"/>
    <w:rsid w:val="00B9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57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dcterms:created xsi:type="dcterms:W3CDTF">2016-01-17T03:59:00Z</dcterms:created>
  <dcterms:modified xsi:type="dcterms:W3CDTF">2016-01-17T04:00:00Z</dcterms:modified>
</cp:coreProperties>
</file>