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7AA" w:rsidRPr="0034551B" w:rsidRDefault="001E17C4" w:rsidP="00B93902">
      <w:pPr>
        <w:contextualSpacing/>
        <w:rPr>
          <w:rFonts w:ascii="Candara" w:hAnsi="Candara"/>
        </w:rPr>
      </w:pPr>
      <w:r>
        <w:rPr>
          <w:rFonts w:ascii="Candara" w:hAnsi="Candara"/>
          <w:noProof/>
        </w:rPr>
        <w:drawing>
          <wp:inline distT="0" distB="0" distL="0" distR="0">
            <wp:extent cx="5684520" cy="1473835"/>
            <wp:effectExtent l="19050" t="0" r="0" b="0"/>
            <wp:docPr id="1" name="Picture 1" descr="network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twork-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7AA" w:rsidRPr="0049372C" w:rsidRDefault="00D4183E" w:rsidP="001037BF">
      <w:pPr>
        <w:contextualSpacing/>
        <w:jc w:val="center"/>
        <w:rPr>
          <w:rFonts w:ascii="Candara" w:hAnsi="Candara"/>
          <w:b/>
          <w:sz w:val="32"/>
        </w:rPr>
      </w:pPr>
      <w:r>
        <w:rPr>
          <w:rFonts w:ascii="Candara" w:hAnsi="Candara"/>
          <w:b/>
          <w:sz w:val="32"/>
        </w:rPr>
        <w:t>Fifth</w:t>
      </w:r>
      <w:r w:rsidR="005047AA" w:rsidRPr="0049372C">
        <w:rPr>
          <w:rFonts w:ascii="Candara" w:hAnsi="Candara"/>
          <w:b/>
          <w:sz w:val="32"/>
        </w:rPr>
        <w:t xml:space="preserve"> National Research Conference on Climate Change</w:t>
      </w:r>
    </w:p>
    <w:p w:rsidR="005047AA" w:rsidRPr="0049372C" w:rsidRDefault="00681DAD" w:rsidP="001037BF">
      <w:pPr>
        <w:contextualSpacing/>
        <w:jc w:val="center"/>
        <w:rPr>
          <w:rFonts w:ascii="Candara" w:hAnsi="Candara"/>
          <w:b/>
          <w:sz w:val="32"/>
        </w:rPr>
      </w:pPr>
      <w:r w:rsidRPr="0049372C">
        <w:rPr>
          <w:rFonts w:ascii="Candara" w:hAnsi="Candara"/>
          <w:b/>
          <w:sz w:val="32"/>
        </w:rPr>
        <w:t>India</w:t>
      </w:r>
      <w:r w:rsidR="00D4183E">
        <w:rPr>
          <w:rFonts w:ascii="Candara" w:hAnsi="Candara"/>
          <w:b/>
          <w:sz w:val="32"/>
        </w:rPr>
        <w:t>n Institute of Technology Delhi</w:t>
      </w:r>
    </w:p>
    <w:p w:rsidR="00681DAD" w:rsidRPr="0049372C" w:rsidRDefault="00D4183E" w:rsidP="001037BF">
      <w:pPr>
        <w:contextualSpacing/>
        <w:jc w:val="center"/>
        <w:rPr>
          <w:rFonts w:ascii="Candara" w:hAnsi="Candara"/>
          <w:b/>
          <w:sz w:val="32"/>
        </w:rPr>
      </w:pPr>
      <w:r>
        <w:rPr>
          <w:rFonts w:ascii="Candara" w:hAnsi="Candara"/>
          <w:b/>
          <w:sz w:val="32"/>
        </w:rPr>
        <w:t>December</w:t>
      </w:r>
      <w:r w:rsidR="00681DAD" w:rsidRPr="0049372C">
        <w:rPr>
          <w:rFonts w:ascii="Candara" w:hAnsi="Candara"/>
          <w:b/>
          <w:sz w:val="32"/>
        </w:rPr>
        <w:t xml:space="preserve"> </w:t>
      </w:r>
      <w:r>
        <w:rPr>
          <w:rFonts w:ascii="Candara" w:hAnsi="Candara"/>
          <w:b/>
          <w:sz w:val="32"/>
        </w:rPr>
        <w:t>19-20, 2014</w:t>
      </w:r>
    </w:p>
    <w:p w:rsidR="00681DAD" w:rsidRPr="0034551B" w:rsidRDefault="00681DAD" w:rsidP="00B93902">
      <w:pPr>
        <w:contextualSpacing/>
        <w:rPr>
          <w:rFonts w:ascii="Candara" w:hAnsi="Candara"/>
        </w:rPr>
      </w:pPr>
    </w:p>
    <w:p w:rsidR="00681DAD" w:rsidRPr="00033069" w:rsidRDefault="00681DAD" w:rsidP="00B93902">
      <w:pPr>
        <w:contextualSpacing/>
        <w:jc w:val="center"/>
        <w:rPr>
          <w:rFonts w:ascii="Candara" w:hAnsi="Candara"/>
          <w:b/>
          <w:sz w:val="36"/>
        </w:rPr>
      </w:pPr>
      <w:r w:rsidRPr="00033069">
        <w:rPr>
          <w:rFonts w:ascii="Candara" w:hAnsi="Candara"/>
          <w:b/>
          <w:sz w:val="36"/>
        </w:rPr>
        <w:t>CALL FOR ABSTRACTS</w:t>
      </w:r>
    </w:p>
    <w:p w:rsidR="00681DAD" w:rsidRPr="0034551B" w:rsidRDefault="00681DAD" w:rsidP="00B93902">
      <w:pPr>
        <w:contextualSpacing/>
        <w:rPr>
          <w:rFonts w:ascii="Candara" w:hAnsi="Candara"/>
        </w:rPr>
      </w:pPr>
    </w:p>
    <w:p w:rsidR="005047AA" w:rsidRPr="0034551B" w:rsidRDefault="005047AA" w:rsidP="00B93902">
      <w:pPr>
        <w:contextualSpacing/>
        <w:rPr>
          <w:rFonts w:ascii="Candara" w:hAnsi="Candara"/>
        </w:rPr>
      </w:pPr>
      <w:r w:rsidRPr="0034551B">
        <w:rPr>
          <w:rFonts w:ascii="Candara" w:hAnsi="Candara"/>
        </w:rPr>
        <w:t>India</w:t>
      </w:r>
      <w:r w:rsidR="00D4183E">
        <w:rPr>
          <w:rFonts w:ascii="Candara" w:hAnsi="Candara"/>
        </w:rPr>
        <w:t>n Institute of Technology Delhi</w:t>
      </w:r>
      <w:r w:rsidRPr="0034551B">
        <w:rPr>
          <w:rFonts w:ascii="Candara" w:hAnsi="Candara"/>
        </w:rPr>
        <w:t>, Indi</w:t>
      </w:r>
      <w:r w:rsidR="00D4183E">
        <w:rPr>
          <w:rFonts w:ascii="Candara" w:hAnsi="Candara"/>
        </w:rPr>
        <w:t>an Institute of Technology Madras</w:t>
      </w:r>
      <w:r w:rsidRPr="0034551B">
        <w:rPr>
          <w:rFonts w:ascii="Candara" w:hAnsi="Candara"/>
        </w:rPr>
        <w:t>, Indian Institute of Science Bangalore and Cen</w:t>
      </w:r>
      <w:r w:rsidR="00681DAD" w:rsidRPr="0034551B">
        <w:rPr>
          <w:rFonts w:ascii="Candara" w:hAnsi="Candara"/>
        </w:rPr>
        <w:t xml:space="preserve">tre for Science and Environment, under the banner </w:t>
      </w:r>
      <w:r w:rsidR="00681DAD" w:rsidRPr="0034551B">
        <w:rPr>
          <w:rFonts w:ascii="Candara" w:hAnsi="Candara"/>
          <w:b/>
        </w:rPr>
        <w:t>Indian Climate Research Network</w:t>
      </w:r>
      <w:r w:rsidR="00681DAD" w:rsidRPr="0034551B">
        <w:rPr>
          <w:rFonts w:ascii="Candara" w:hAnsi="Candara"/>
        </w:rPr>
        <w:t xml:space="preserve">, are organizing the </w:t>
      </w:r>
      <w:r w:rsidR="00D4183E">
        <w:rPr>
          <w:rFonts w:ascii="Candara" w:hAnsi="Candara"/>
          <w:b/>
        </w:rPr>
        <w:t>Fifth</w:t>
      </w:r>
      <w:r w:rsidR="00681DAD" w:rsidRPr="0034551B">
        <w:rPr>
          <w:rFonts w:ascii="Candara" w:hAnsi="Candara"/>
          <w:b/>
        </w:rPr>
        <w:t xml:space="preserve"> National Research Conference on Climate Change</w:t>
      </w:r>
      <w:r w:rsidR="00D4183E">
        <w:rPr>
          <w:rFonts w:ascii="Candara" w:hAnsi="Candara"/>
        </w:rPr>
        <w:t>, to be held at IIT-Delhi</w:t>
      </w:r>
      <w:r w:rsidR="00681DAD" w:rsidRPr="0034551B">
        <w:rPr>
          <w:rFonts w:ascii="Candara" w:hAnsi="Candara"/>
        </w:rPr>
        <w:t xml:space="preserve"> on </w:t>
      </w:r>
      <w:r w:rsidR="00D4183E">
        <w:rPr>
          <w:rFonts w:ascii="Candara" w:hAnsi="Candara"/>
          <w:b/>
        </w:rPr>
        <w:t>December</w:t>
      </w:r>
      <w:r w:rsidR="00681DAD" w:rsidRPr="0034551B">
        <w:rPr>
          <w:rFonts w:ascii="Candara" w:hAnsi="Candara"/>
          <w:b/>
        </w:rPr>
        <w:t xml:space="preserve"> </w:t>
      </w:r>
      <w:r w:rsidR="00D4183E">
        <w:rPr>
          <w:rFonts w:ascii="Candara" w:hAnsi="Candara"/>
          <w:b/>
        </w:rPr>
        <w:t>19-20</w:t>
      </w:r>
      <w:r w:rsidR="00681DAD" w:rsidRPr="0034551B">
        <w:rPr>
          <w:rFonts w:ascii="Candara" w:hAnsi="Candara"/>
          <w:b/>
        </w:rPr>
        <w:t>, 201</w:t>
      </w:r>
      <w:r w:rsidR="00D4183E">
        <w:rPr>
          <w:rFonts w:ascii="Candara" w:hAnsi="Candara"/>
          <w:b/>
        </w:rPr>
        <w:t>4</w:t>
      </w:r>
      <w:r w:rsidR="00A473BE" w:rsidRPr="0034551B">
        <w:rPr>
          <w:rFonts w:ascii="Candara" w:hAnsi="Candara"/>
        </w:rPr>
        <w:t>.</w:t>
      </w:r>
    </w:p>
    <w:p w:rsidR="00706E58" w:rsidRPr="0034551B" w:rsidRDefault="00706E58" w:rsidP="00B93902">
      <w:pPr>
        <w:contextualSpacing/>
        <w:rPr>
          <w:rFonts w:ascii="Candara" w:hAnsi="Candara"/>
        </w:rPr>
      </w:pPr>
    </w:p>
    <w:p w:rsidR="00706E58" w:rsidRPr="0034551B" w:rsidRDefault="00706E58" w:rsidP="00B93902">
      <w:pPr>
        <w:contextualSpacing/>
        <w:rPr>
          <w:rFonts w:ascii="Candara" w:hAnsi="Candara"/>
        </w:rPr>
      </w:pPr>
      <w:r w:rsidRPr="0034551B">
        <w:rPr>
          <w:rFonts w:ascii="Candara" w:hAnsi="Candara"/>
        </w:rPr>
        <w:t>The conference will cover topics related to the scientific, technical, economic and policy aspects of climate change in South Asian countries</w:t>
      </w:r>
      <w:r w:rsidR="00AE4E8E">
        <w:rPr>
          <w:rFonts w:ascii="Candara" w:hAnsi="Candara"/>
        </w:rPr>
        <w:t>, with a special emphasis on renewable energy</w:t>
      </w:r>
      <w:r w:rsidR="00D4183E">
        <w:rPr>
          <w:rFonts w:ascii="Candara" w:hAnsi="Candara"/>
        </w:rPr>
        <w:t>. This event, the fifth</w:t>
      </w:r>
      <w:r w:rsidRPr="0034551B">
        <w:rPr>
          <w:rFonts w:ascii="Candara" w:hAnsi="Candara"/>
        </w:rPr>
        <w:t xml:space="preserve"> in the series, intends to nurture and enhance a dedicated network of climate researchers</w:t>
      </w:r>
      <w:r w:rsidR="0034551B" w:rsidRPr="0034551B">
        <w:rPr>
          <w:rFonts w:ascii="Candara" w:hAnsi="Candara"/>
        </w:rPr>
        <w:t>.</w:t>
      </w:r>
    </w:p>
    <w:p w:rsidR="0034551B" w:rsidRPr="0034551B" w:rsidRDefault="0034551B" w:rsidP="00B93902">
      <w:pPr>
        <w:contextualSpacing/>
        <w:rPr>
          <w:rFonts w:ascii="Candara" w:hAnsi="Candara"/>
        </w:rPr>
      </w:pPr>
    </w:p>
    <w:p w:rsidR="0034551B" w:rsidRPr="0034551B" w:rsidRDefault="0034551B" w:rsidP="00B93902">
      <w:pPr>
        <w:contextualSpacing/>
        <w:rPr>
          <w:rFonts w:ascii="Candara" w:hAnsi="Candara"/>
        </w:rPr>
      </w:pPr>
      <w:r w:rsidRPr="0034551B">
        <w:rPr>
          <w:rFonts w:ascii="Candara" w:hAnsi="Candara"/>
        </w:rPr>
        <w:t>This series aims to further develop the capacity of climate research and action in India by:</w:t>
      </w:r>
    </w:p>
    <w:p w:rsidR="00031DE6" w:rsidRDefault="0034551B" w:rsidP="00B93902">
      <w:pPr>
        <w:pStyle w:val="NormalWeb"/>
        <w:numPr>
          <w:ilvl w:val="0"/>
          <w:numId w:val="1"/>
        </w:numPr>
        <w:shd w:val="clear" w:color="auto" w:fill="FFFFFF"/>
        <w:spacing w:line="193" w:lineRule="atLeast"/>
        <w:contextualSpacing/>
        <w:jc w:val="both"/>
        <w:rPr>
          <w:rFonts w:ascii="Candara" w:hAnsi="Candara" w:cs="Arial"/>
          <w:color w:val="363636"/>
          <w:sz w:val="22"/>
          <w:szCs w:val="15"/>
        </w:rPr>
      </w:pPr>
      <w:r w:rsidRPr="0034551B">
        <w:rPr>
          <w:rFonts w:ascii="Candara" w:hAnsi="Candara" w:cs="Arial"/>
          <w:color w:val="363636"/>
          <w:sz w:val="22"/>
          <w:szCs w:val="15"/>
        </w:rPr>
        <w:t>Develop</w:t>
      </w:r>
      <w:r>
        <w:rPr>
          <w:rFonts w:ascii="Candara" w:hAnsi="Candara" w:cs="Arial"/>
          <w:color w:val="363636"/>
          <w:sz w:val="22"/>
          <w:szCs w:val="15"/>
        </w:rPr>
        <w:t>ing</w:t>
      </w:r>
      <w:r w:rsidRPr="0034551B">
        <w:rPr>
          <w:rFonts w:ascii="Candara" w:hAnsi="Candara" w:cs="Arial"/>
          <w:color w:val="363636"/>
          <w:sz w:val="22"/>
          <w:szCs w:val="15"/>
        </w:rPr>
        <w:t xml:space="preserve"> an arena for promoting interact</w:t>
      </w:r>
      <w:r>
        <w:rPr>
          <w:rFonts w:ascii="Candara" w:hAnsi="Candara" w:cs="Arial"/>
          <w:color w:val="363636"/>
          <w:sz w:val="22"/>
          <w:szCs w:val="15"/>
        </w:rPr>
        <w:t>ion among researchers, analysts</w:t>
      </w:r>
      <w:r w:rsidRPr="0034551B">
        <w:rPr>
          <w:rFonts w:ascii="Candara" w:hAnsi="Candara" w:cs="Arial"/>
          <w:color w:val="363636"/>
          <w:sz w:val="22"/>
          <w:szCs w:val="15"/>
        </w:rPr>
        <w:t xml:space="preserve"> and practitioners </w:t>
      </w:r>
    </w:p>
    <w:p w:rsidR="00031DE6" w:rsidRDefault="0034551B" w:rsidP="00B93902">
      <w:pPr>
        <w:pStyle w:val="NormalWeb"/>
        <w:numPr>
          <w:ilvl w:val="0"/>
          <w:numId w:val="1"/>
        </w:numPr>
        <w:shd w:val="clear" w:color="auto" w:fill="FFFFFF"/>
        <w:spacing w:line="193" w:lineRule="atLeast"/>
        <w:contextualSpacing/>
        <w:jc w:val="both"/>
        <w:rPr>
          <w:rFonts w:ascii="Candara" w:hAnsi="Candara" w:cs="Arial"/>
          <w:color w:val="363636"/>
          <w:sz w:val="22"/>
          <w:szCs w:val="15"/>
        </w:rPr>
      </w:pPr>
      <w:r w:rsidRPr="00031DE6">
        <w:rPr>
          <w:rFonts w:ascii="Candara" w:hAnsi="Candara" w:cs="Arial"/>
          <w:color w:val="363636"/>
          <w:sz w:val="22"/>
          <w:szCs w:val="15"/>
        </w:rPr>
        <w:t>Enhancing understanding of the current state of activities and research capabilities in South Asia and thereby identifying key lacunae</w:t>
      </w:r>
    </w:p>
    <w:p w:rsidR="00031DE6" w:rsidRDefault="0034551B" w:rsidP="00B93902">
      <w:pPr>
        <w:pStyle w:val="NormalWeb"/>
        <w:numPr>
          <w:ilvl w:val="0"/>
          <w:numId w:val="1"/>
        </w:numPr>
        <w:shd w:val="clear" w:color="auto" w:fill="FFFFFF"/>
        <w:spacing w:line="193" w:lineRule="atLeast"/>
        <w:contextualSpacing/>
        <w:jc w:val="both"/>
        <w:rPr>
          <w:rFonts w:ascii="Candara" w:hAnsi="Candara" w:cs="Arial"/>
          <w:color w:val="363636"/>
          <w:sz w:val="22"/>
          <w:szCs w:val="15"/>
        </w:rPr>
      </w:pPr>
      <w:r w:rsidRPr="00031DE6">
        <w:rPr>
          <w:rFonts w:ascii="Candara" w:hAnsi="Candara" w:cs="Arial"/>
          <w:color w:val="363636"/>
          <w:sz w:val="22"/>
          <w:szCs w:val="15"/>
        </w:rPr>
        <w:t>Deepening and broadening engagement on the climate issue with a particular focus on smaller academic institutions, NGOs and younger scholars</w:t>
      </w:r>
    </w:p>
    <w:p w:rsidR="00031DE6" w:rsidRDefault="0034551B" w:rsidP="00B93902">
      <w:pPr>
        <w:pStyle w:val="NormalWeb"/>
        <w:numPr>
          <w:ilvl w:val="0"/>
          <w:numId w:val="1"/>
        </w:numPr>
        <w:shd w:val="clear" w:color="auto" w:fill="FFFFFF"/>
        <w:spacing w:line="193" w:lineRule="atLeast"/>
        <w:contextualSpacing/>
        <w:jc w:val="both"/>
        <w:rPr>
          <w:rFonts w:ascii="Candara" w:hAnsi="Candara" w:cs="Arial"/>
          <w:color w:val="363636"/>
          <w:sz w:val="22"/>
          <w:szCs w:val="15"/>
        </w:rPr>
      </w:pPr>
      <w:r w:rsidRPr="00031DE6">
        <w:rPr>
          <w:rFonts w:ascii="Candara" w:hAnsi="Candara" w:cs="Arial"/>
          <w:color w:val="363636"/>
          <w:sz w:val="22"/>
          <w:szCs w:val="15"/>
        </w:rPr>
        <w:t>Strengthening a sense of ‘community’ among researchers</w:t>
      </w:r>
    </w:p>
    <w:p w:rsidR="0034551B" w:rsidRDefault="0034551B" w:rsidP="00B93902">
      <w:pPr>
        <w:pStyle w:val="NormalWeb"/>
        <w:numPr>
          <w:ilvl w:val="0"/>
          <w:numId w:val="1"/>
        </w:numPr>
        <w:shd w:val="clear" w:color="auto" w:fill="FFFFFF"/>
        <w:spacing w:line="193" w:lineRule="atLeast"/>
        <w:contextualSpacing/>
        <w:jc w:val="both"/>
        <w:rPr>
          <w:rFonts w:ascii="Candara" w:hAnsi="Candara" w:cs="Arial"/>
          <w:color w:val="363636"/>
          <w:sz w:val="22"/>
          <w:szCs w:val="15"/>
        </w:rPr>
      </w:pPr>
      <w:r w:rsidRPr="00031DE6">
        <w:rPr>
          <w:rFonts w:ascii="Candara" w:hAnsi="Candara" w:cs="Arial"/>
          <w:color w:val="363636"/>
          <w:sz w:val="22"/>
          <w:szCs w:val="15"/>
        </w:rPr>
        <w:t>Exploring ways to more effectively link climate research and action programmes</w:t>
      </w:r>
    </w:p>
    <w:p w:rsidR="00B93902" w:rsidRPr="00031DE6" w:rsidRDefault="00B93902" w:rsidP="00F80651">
      <w:pPr>
        <w:pStyle w:val="NormalWeb"/>
        <w:shd w:val="clear" w:color="auto" w:fill="FFFFFF"/>
        <w:spacing w:line="193" w:lineRule="atLeast"/>
        <w:ind w:left="720"/>
        <w:contextualSpacing/>
        <w:jc w:val="both"/>
        <w:rPr>
          <w:rFonts w:ascii="Candara" w:hAnsi="Candara" w:cs="Arial"/>
          <w:color w:val="363636"/>
          <w:sz w:val="22"/>
          <w:szCs w:val="15"/>
        </w:rPr>
      </w:pPr>
    </w:p>
    <w:p w:rsidR="00A66DE6" w:rsidRDefault="00AE2ED2" w:rsidP="00B93902">
      <w:pPr>
        <w:pStyle w:val="NormalWeb"/>
        <w:shd w:val="clear" w:color="auto" w:fill="FFFFFF"/>
        <w:spacing w:line="193" w:lineRule="atLeast"/>
        <w:contextualSpacing/>
        <w:jc w:val="both"/>
        <w:rPr>
          <w:rFonts w:ascii="Candara" w:hAnsi="Candara" w:cs="Arial"/>
          <w:color w:val="363636"/>
          <w:sz w:val="22"/>
          <w:szCs w:val="15"/>
        </w:rPr>
      </w:pPr>
      <w:r>
        <w:rPr>
          <w:rFonts w:ascii="Candara" w:hAnsi="Candara" w:cs="Arial"/>
          <w:color w:val="363636"/>
          <w:sz w:val="22"/>
          <w:szCs w:val="15"/>
        </w:rPr>
        <w:t xml:space="preserve">We invite abstracts from faculty, students, civil society organizations and practitioners in the areas of </w:t>
      </w:r>
      <w:r w:rsidRPr="00AE4E8E">
        <w:rPr>
          <w:rFonts w:ascii="Candara" w:hAnsi="Candara" w:cs="Arial"/>
          <w:b/>
          <w:color w:val="363636"/>
          <w:sz w:val="22"/>
          <w:szCs w:val="15"/>
        </w:rPr>
        <w:t>clima</w:t>
      </w:r>
      <w:r w:rsidR="007F78F3">
        <w:rPr>
          <w:rFonts w:ascii="Candara" w:hAnsi="Candara" w:cs="Arial"/>
          <w:b/>
          <w:color w:val="363636"/>
          <w:sz w:val="22"/>
          <w:szCs w:val="15"/>
        </w:rPr>
        <w:t xml:space="preserve">te science, impacts, mitigation, </w:t>
      </w:r>
      <w:r w:rsidRPr="00AE4E8E">
        <w:rPr>
          <w:rFonts w:ascii="Candara" w:hAnsi="Candara" w:cs="Arial"/>
          <w:b/>
          <w:color w:val="363636"/>
          <w:sz w:val="22"/>
          <w:szCs w:val="15"/>
        </w:rPr>
        <w:t>adaptation,</w:t>
      </w:r>
      <w:r w:rsidR="00E91FE9">
        <w:rPr>
          <w:rFonts w:ascii="Candara" w:hAnsi="Candara" w:cs="Arial"/>
          <w:b/>
          <w:color w:val="363636"/>
          <w:sz w:val="22"/>
          <w:szCs w:val="15"/>
        </w:rPr>
        <w:t xml:space="preserve"> disaster risk reduction</w:t>
      </w:r>
      <w:r w:rsidRPr="00AE4E8E">
        <w:rPr>
          <w:rFonts w:ascii="Candara" w:hAnsi="Candara" w:cs="Arial"/>
          <w:b/>
          <w:color w:val="363636"/>
          <w:sz w:val="22"/>
          <w:szCs w:val="15"/>
        </w:rPr>
        <w:t xml:space="preserve"> and renewable energy</w:t>
      </w:r>
      <w:r>
        <w:rPr>
          <w:rFonts w:ascii="Candara" w:hAnsi="Candara" w:cs="Arial"/>
          <w:color w:val="363636"/>
          <w:sz w:val="22"/>
          <w:szCs w:val="15"/>
        </w:rPr>
        <w:t xml:space="preserve">. Abstracts should provide evidence of independent research </w:t>
      </w:r>
      <w:r w:rsidR="00062DCC">
        <w:rPr>
          <w:rFonts w:ascii="Candara" w:hAnsi="Candara" w:cs="Arial"/>
          <w:color w:val="363636"/>
          <w:sz w:val="22"/>
          <w:szCs w:val="15"/>
        </w:rPr>
        <w:t xml:space="preserve">and be of direct relevance to the </w:t>
      </w:r>
      <w:r w:rsidR="00F61B76">
        <w:rPr>
          <w:rFonts w:ascii="Candara" w:hAnsi="Candara" w:cs="Arial"/>
          <w:color w:val="363636"/>
          <w:sz w:val="22"/>
          <w:szCs w:val="15"/>
        </w:rPr>
        <w:t xml:space="preserve">South Asian </w:t>
      </w:r>
      <w:r w:rsidR="00062DCC">
        <w:rPr>
          <w:rFonts w:ascii="Candara" w:hAnsi="Candara" w:cs="Arial"/>
          <w:color w:val="363636"/>
          <w:sz w:val="22"/>
          <w:szCs w:val="15"/>
        </w:rPr>
        <w:t xml:space="preserve">context. Selected abstracts will receive a slot for </w:t>
      </w:r>
      <w:r w:rsidR="00FA003C">
        <w:rPr>
          <w:rFonts w:ascii="Candara" w:hAnsi="Candara" w:cs="Arial"/>
          <w:b/>
          <w:color w:val="363636"/>
          <w:sz w:val="22"/>
          <w:szCs w:val="15"/>
        </w:rPr>
        <w:t>presentation or</w:t>
      </w:r>
      <w:r w:rsidR="00062DCC" w:rsidRPr="00062DCC">
        <w:rPr>
          <w:rFonts w:ascii="Candara" w:hAnsi="Candara" w:cs="Arial"/>
          <w:b/>
          <w:color w:val="363636"/>
          <w:sz w:val="22"/>
          <w:szCs w:val="15"/>
        </w:rPr>
        <w:t xml:space="preserve"> poster session</w:t>
      </w:r>
      <w:r w:rsidR="00062DCC">
        <w:rPr>
          <w:rFonts w:ascii="Candara" w:hAnsi="Candara" w:cs="Arial"/>
          <w:color w:val="363636"/>
          <w:sz w:val="22"/>
          <w:szCs w:val="15"/>
        </w:rPr>
        <w:t xml:space="preserve">. </w:t>
      </w:r>
      <w:r w:rsidR="00A66DE6">
        <w:rPr>
          <w:rFonts w:ascii="Candara" w:hAnsi="Candara" w:cs="Arial"/>
          <w:color w:val="363636"/>
          <w:sz w:val="22"/>
          <w:szCs w:val="15"/>
        </w:rPr>
        <w:t>There will also be panel discussions involving invited speakers from a range of different backgrounds.</w:t>
      </w:r>
    </w:p>
    <w:p w:rsidR="00B93902" w:rsidRDefault="00B93902" w:rsidP="00B93902">
      <w:pPr>
        <w:pStyle w:val="NormalWeb"/>
        <w:shd w:val="clear" w:color="auto" w:fill="FFFFFF"/>
        <w:spacing w:line="193" w:lineRule="atLeast"/>
        <w:contextualSpacing/>
        <w:jc w:val="both"/>
        <w:rPr>
          <w:rFonts w:ascii="Candara" w:hAnsi="Candara" w:cs="Arial"/>
          <w:color w:val="363636"/>
          <w:sz w:val="22"/>
          <w:szCs w:val="15"/>
        </w:rPr>
      </w:pPr>
    </w:p>
    <w:p w:rsidR="00B93902" w:rsidRDefault="00B93902" w:rsidP="00B93902">
      <w:pPr>
        <w:pStyle w:val="NormalWeb"/>
        <w:shd w:val="clear" w:color="auto" w:fill="FFFFFF"/>
        <w:spacing w:line="193" w:lineRule="atLeast"/>
        <w:contextualSpacing/>
        <w:jc w:val="both"/>
        <w:rPr>
          <w:rFonts w:ascii="Candara" w:hAnsi="Candara" w:cs="Arial"/>
          <w:b/>
          <w:color w:val="363636"/>
          <w:sz w:val="22"/>
          <w:szCs w:val="15"/>
        </w:rPr>
      </w:pPr>
    </w:p>
    <w:p w:rsidR="00A66DE6" w:rsidRDefault="005A55F4" w:rsidP="004E31AB">
      <w:pPr>
        <w:pStyle w:val="NormalWeb"/>
        <w:shd w:val="clear" w:color="auto" w:fill="FFFFFF"/>
        <w:spacing w:line="193" w:lineRule="atLeast"/>
        <w:contextualSpacing/>
        <w:jc w:val="center"/>
        <w:rPr>
          <w:rFonts w:ascii="Candara" w:hAnsi="Candara" w:cs="Arial"/>
          <w:b/>
          <w:color w:val="363636"/>
          <w:sz w:val="22"/>
          <w:szCs w:val="15"/>
        </w:rPr>
      </w:pPr>
      <w:r>
        <w:rPr>
          <w:rFonts w:ascii="Candara" w:hAnsi="Candara" w:cs="Arial"/>
          <w:b/>
          <w:color w:val="363636"/>
          <w:sz w:val="22"/>
          <w:szCs w:val="15"/>
        </w:rPr>
        <w:t>Abstracts</w:t>
      </w:r>
      <w:r w:rsidR="001D0301">
        <w:rPr>
          <w:rFonts w:ascii="Candara" w:hAnsi="Candara" w:cs="Arial"/>
          <w:b/>
          <w:color w:val="363636"/>
          <w:sz w:val="22"/>
          <w:szCs w:val="15"/>
        </w:rPr>
        <w:t xml:space="preserve"> should be </w:t>
      </w:r>
      <w:r>
        <w:rPr>
          <w:rFonts w:ascii="Candara" w:hAnsi="Candara" w:cs="Arial"/>
          <w:b/>
          <w:color w:val="363636"/>
          <w:sz w:val="22"/>
          <w:szCs w:val="15"/>
        </w:rPr>
        <w:t>submitted online</w:t>
      </w:r>
      <w:r w:rsidR="001D0301">
        <w:rPr>
          <w:rFonts w:ascii="Candara" w:hAnsi="Candara" w:cs="Arial"/>
          <w:b/>
          <w:color w:val="363636"/>
          <w:sz w:val="22"/>
          <w:szCs w:val="15"/>
        </w:rPr>
        <w:t xml:space="preserve"> by October 30, 2014 at: </w:t>
      </w:r>
      <w:hyperlink r:id="rId7" w:history="1">
        <w:r w:rsidR="001D0301" w:rsidRPr="00430B7C">
          <w:rPr>
            <w:rStyle w:val="Hyperlink"/>
            <w:rFonts w:ascii="Candara" w:hAnsi="Candara" w:cs="Arial"/>
            <w:b/>
            <w:sz w:val="22"/>
            <w:szCs w:val="15"/>
          </w:rPr>
          <w:t>http://www.icrn.in/abstractsubmission</w:t>
        </w:r>
      </w:hyperlink>
    </w:p>
    <w:p w:rsidR="00C87283" w:rsidRDefault="00C87283" w:rsidP="004E31AB">
      <w:pPr>
        <w:pStyle w:val="NormalWeb"/>
        <w:shd w:val="clear" w:color="auto" w:fill="FFFFFF"/>
        <w:spacing w:line="193" w:lineRule="atLeast"/>
        <w:contextualSpacing/>
        <w:jc w:val="center"/>
        <w:rPr>
          <w:rFonts w:ascii="Candara" w:hAnsi="Candara" w:cs="Arial"/>
          <w:b/>
          <w:color w:val="363636"/>
          <w:sz w:val="22"/>
          <w:szCs w:val="15"/>
        </w:rPr>
      </w:pPr>
    </w:p>
    <w:p w:rsidR="00AF2EFD" w:rsidRDefault="00AF2EFD" w:rsidP="004E31AB">
      <w:pPr>
        <w:pStyle w:val="NormalWeb"/>
        <w:shd w:val="clear" w:color="auto" w:fill="FFFFFF"/>
        <w:spacing w:line="193" w:lineRule="atLeast"/>
        <w:contextualSpacing/>
        <w:jc w:val="center"/>
        <w:rPr>
          <w:rFonts w:ascii="Candara" w:hAnsi="Candara" w:cs="Arial"/>
          <w:b/>
          <w:color w:val="363636"/>
          <w:sz w:val="22"/>
          <w:szCs w:val="15"/>
        </w:rPr>
      </w:pPr>
      <w:r w:rsidRPr="00F80651">
        <w:rPr>
          <w:rFonts w:ascii="Candara" w:hAnsi="Candara" w:cs="Arial"/>
          <w:b/>
          <w:color w:val="363636"/>
          <w:sz w:val="22"/>
          <w:szCs w:val="15"/>
        </w:rPr>
        <w:t>Acceptance notification</w:t>
      </w:r>
      <w:r w:rsidR="001D0301">
        <w:rPr>
          <w:rFonts w:ascii="Candara" w:hAnsi="Candara" w:cs="Arial"/>
          <w:b/>
          <w:color w:val="363636"/>
          <w:sz w:val="22"/>
          <w:szCs w:val="15"/>
        </w:rPr>
        <w:t>s will be sent by</w:t>
      </w:r>
      <w:r w:rsidR="00D4183E">
        <w:rPr>
          <w:rFonts w:ascii="Candara" w:hAnsi="Candara" w:cs="Arial"/>
          <w:b/>
          <w:color w:val="363636"/>
          <w:sz w:val="22"/>
          <w:szCs w:val="15"/>
        </w:rPr>
        <w:t xml:space="preserve"> November 15, 2014</w:t>
      </w:r>
    </w:p>
    <w:p w:rsidR="000251DE" w:rsidRDefault="007C3E10" w:rsidP="004E31AB">
      <w:pPr>
        <w:pStyle w:val="NormalWeb"/>
        <w:shd w:val="clear" w:color="auto" w:fill="FFFFFF"/>
        <w:spacing w:line="193" w:lineRule="atLeast"/>
        <w:contextualSpacing/>
        <w:jc w:val="center"/>
        <w:rPr>
          <w:rFonts w:ascii="Candara" w:hAnsi="Candara" w:cs="Arial"/>
          <w:color w:val="363636"/>
          <w:sz w:val="22"/>
          <w:szCs w:val="15"/>
        </w:rPr>
      </w:pPr>
      <w:r>
        <w:rPr>
          <w:rFonts w:ascii="Candara" w:hAnsi="Candara" w:cs="Arial"/>
          <w:color w:val="363636"/>
          <w:sz w:val="22"/>
          <w:szCs w:val="15"/>
        </w:rPr>
        <w:t>For more details,</w:t>
      </w:r>
      <w:r w:rsidR="000251DE" w:rsidRPr="00361F96">
        <w:rPr>
          <w:rFonts w:ascii="Candara" w:hAnsi="Candara" w:cs="Arial"/>
          <w:color w:val="363636"/>
          <w:sz w:val="22"/>
          <w:szCs w:val="15"/>
        </w:rPr>
        <w:t xml:space="preserve"> visit </w:t>
      </w:r>
      <w:hyperlink r:id="rId8" w:history="1">
        <w:r w:rsidR="001D0301" w:rsidRPr="00430B7C">
          <w:rPr>
            <w:rStyle w:val="Hyperlink"/>
            <w:rFonts w:ascii="Candara" w:hAnsi="Candara" w:cs="Arial"/>
            <w:sz w:val="22"/>
            <w:szCs w:val="15"/>
          </w:rPr>
          <w:t>www.icrn.in</w:t>
        </w:r>
      </w:hyperlink>
    </w:p>
    <w:p w:rsidR="001D0301" w:rsidRPr="001D0301" w:rsidRDefault="001D0301" w:rsidP="001D0301">
      <w:pPr>
        <w:pStyle w:val="NormalWeb"/>
        <w:shd w:val="clear" w:color="auto" w:fill="FFFFFF"/>
        <w:spacing w:line="193" w:lineRule="atLeast"/>
        <w:contextualSpacing/>
        <w:jc w:val="center"/>
        <w:rPr>
          <w:rFonts w:ascii="Candara" w:hAnsi="Candara" w:cs="Arial"/>
          <w:color w:val="363636"/>
          <w:sz w:val="22"/>
          <w:szCs w:val="15"/>
        </w:rPr>
      </w:pPr>
      <w:r w:rsidRPr="001D0301">
        <w:rPr>
          <w:rFonts w:ascii="Candara" w:hAnsi="Candara" w:cs="Arial"/>
          <w:color w:val="363636"/>
          <w:sz w:val="22"/>
          <w:szCs w:val="15"/>
        </w:rPr>
        <w:t xml:space="preserve">Queries may be sent to </w:t>
      </w:r>
      <w:hyperlink r:id="rId9" w:history="1">
        <w:r w:rsidRPr="001D0301">
          <w:rPr>
            <w:rStyle w:val="Hyperlink"/>
            <w:rFonts w:ascii="Candara" w:hAnsi="Candara" w:cs="Arial"/>
            <w:sz w:val="22"/>
            <w:szCs w:val="15"/>
          </w:rPr>
          <w:t>icrn@icrn.in</w:t>
        </w:r>
      </w:hyperlink>
    </w:p>
    <w:p w:rsidR="00F80651" w:rsidRDefault="00F80651" w:rsidP="00B93902">
      <w:pPr>
        <w:pStyle w:val="NormalWeb"/>
        <w:shd w:val="clear" w:color="auto" w:fill="FFFFFF"/>
        <w:spacing w:line="193" w:lineRule="atLeast"/>
        <w:contextualSpacing/>
        <w:jc w:val="both"/>
        <w:rPr>
          <w:rFonts w:ascii="Candara" w:hAnsi="Candara" w:cs="Arial"/>
          <w:color w:val="363636"/>
          <w:sz w:val="22"/>
          <w:szCs w:val="15"/>
        </w:rPr>
      </w:pPr>
    </w:p>
    <w:p w:rsidR="0034551B" w:rsidRPr="0034551B" w:rsidRDefault="00AF2EFD" w:rsidP="00AE4E8E">
      <w:pPr>
        <w:pStyle w:val="NormalWeb"/>
        <w:shd w:val="clear" w:color="auto" w:fill="FFFFFF"/>
        <w:spacing w:line="193" w:lineRule="atLeast"/>
        <w:contextualSpacing/>
        <w:jc w:val="both"/>
        <w:rPr>
          <w:rFonts w:ascii="Candara" w:hAnsi="Candara"/>
        </w:rPr>
      </w:pPr>
      <w:r>
        <w:rPr>
          <w:rFonts w:ascii="Candara" w:hAnsi="Candara" w:cs="Arial"/>
          <w:color w:val="363636"/>
          <w:sz w:val="22"/>
          <w:szCs w:val="15"/>
        </w:rPr>
        <w:t>(</w:t>
      </w:r>
      <w:r w:rsidR="00D2598E">
        <w:rPr>
          <w:rFonts w:ascii="Candara" w:hAnsi="Candara" w:cs="Arial"/>
          <w:color w:val="363636"/>
          <w:sz w:val="22"/>
          <w:szCs w:val="15"/>
        </w:rPr>
        <w:t>Online application includes option to request for financial support –</w:t>
      </w:r>
      <w:r w:rsidR="00312F9E">
        <w:rPr>
          <w:rFonts w:ascii="Candara" w:hAnsi="Candara" w:cs="Arial"/>
          <w:color w:val="363636"/>
          <w:sz w:val="22"/>
          <w:szCs w:val="15"/>
        </w:rPr>
        <w:t xml:space="preserve"> travel and local expenses</w:t>
      </w:r>
      <w:r w:rsidR="00D2598E">
        <w:rPr>
          <w:rFonts w:ascii="Candara" w:hAnsi="Candara" w:cs="Arial"/>
          <w:color w:val="363636"/>
          <w:sz w:val="22"/>
          <w:szCs w:val="15"/>
        </w:rPr>
        <w:t xml:space="preserve">.  </w:t>
      </w:r>
      <w:r w:rsidR="00312F9E">
        <w:rPr>
          <w:rFonts w:ascii="Candara" w:hAnsi="Candara" w:cs="Arial"/>
          <w:color w:val="363636"/>
          <w:sz w:val="22"/>
          <w:szCs w:val="15"/>
        </w:rPr>
        <w:t>Grant of financial support will be subject to availability of funds and suitability of application)</w:t>
      </w:r>
      <w:r w:rsidR="00D2598E">
        <w:rPr>
          <w:rFonts w:ascii="Candara" w:hAnsi="Candara" w:cs="Arial"/>
          <w:color w:val="363636"/>
          <w:sz w:val="22"/>
          <w:szCs w:val="15"/>
        </w:rPr>
        <w:t xml:space="preserve"> </w:t>
      </w:r>
    </w:p>
    <w:sectPr w:rsidR="0034551B" w:rsidRPr="0034551B" w:rsidSect="00B93902">
      <w:type w:val="continuous"/>
      <w:pgSz w:w="11909" w:h="16834" w:code="9"/>
      <w:pgMar w:top="864" w:right="1440" w:bottom="450" w:left="1440" w:header="720" w:footer="302" w:gutter="0"/>
      <w:cols w:space="28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F7B1A"/>
    <w:multiLevelType w:val="hybridMultilevel"/>
    <w:tmpl w:val="6742B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90"/>
  <w:displayHorizontalDrawingGridEvery w:val="2"/>
  <w:displayVerticalDrawingGridEvery w:val="2"/>
  <w:characterSpacingControl w:val="doNotCompress"/>
  <w:compat/>
  <w:rsids>
    <w:rsidRoot w:val="000D5E48"/>
    <w:rsid w:val="0000534A"/>
    <w:rsid w:val="0001263C"/>
    <w:rsid w:val="000141F8"/>
    <w:rsid w:val="000251DE"/>
    <w:rsid w:val="00031DE6"/>
    <w:rsid w:val="00033069"/>
    <w:rsid w:val="00062DCC"/>
    <w:rsid w:val="000847D9"/>
    <w:rsid w:val="000D5E48"/>
    <w:rsid w:val="000E37CC"/>
    <w:rsid w:val="001037BF"/>
    <w:rsid w:val="00137C72"/>
    <w:rsid w:val="0019499C"/>
    <w:rsid w:val="001A6098"/>
    <w:rsid w:val="001C1883"/>
    <w:rsid w:val="001D0301"/>
    <w:rsid w:val="001E17C4"/>
    <w:rsid w:val="00212D0D"/>
    <w:rsid w:val="00233F69"/>
    <w:rsid w:val="002C0C87"/>
    <w:rsid w:val="002D669C"/>
    <w:rsid w:val="00312F9E"/>
    <w:rsid w:val="003453AF"/>
    <w:rsid w:val="0034551B"/>
    <w:rsid w:val="00361F96"/>
    <w:rsid w:val="00362499"/>
    <w:rsid w:val="00383544"/>
    <w:rsid w:val="003C29C2"/>
    <w:rsid w:val="003F0D61"/>
    <w:rsid w:val="004108CD"/>
    <w:rsid w:val="00425442"/>
    <w:rsid w:val="00440967"/>
    <w:rsid w:val="00444B63"/>
    <w:rsid w:val="004517C1"/>
    <w:rsid w:val="004750CC"/>
    <w:rsid w:val="0049372C"/>
    <w:rsid w:val="004A46E6"/>
    <w:rsid w:val="004C6816"/>
    <w:rsid w:val="004E31AB"/>
    <w:rsid w:val="004F5133"/>
    <w:rsid w:val="004F740F"/>
    <w:rsid w:val="0050282D"/>
    <w:rsid w:val="005047AA"/>
    <w:rsid w:val="00511B14"/>
    <w:rsid w:val="00540869"/>
    <w:rsid w:val="005A55F4"/>
    <w:rsid w:val="00617509"/>
    <w:rsid w:val="00624FA4"/>
    <w:rsid w:val="00681DAD"/>
    <w:rsid w:val="006B5B12"/>
    <w:rsid w:val="006D389F"/>
    <w:rsid w:val="006E5B2E"/>
    <w:rsid w:val="006F16AE"/>
    <w:rsid w:val="00706E4F"/>
    <w:rsid w:val="00706E58"/>
    <w:rsid w:val="00732BEF"/>
    <w:rsid w:val="00736F40"/>
    <w:rsid w:val="00737D93"/>
    <w:rsid w:val="0074560C"/>
    <w:rsid w:val="007510BB"/>
    <w:rsid w:val="0075436B"/>
    <w:rsid w:val="007A1533"/>
    <w:rsid w:val="007A64E0"/>
    <w:rsid w:val="007B420A"/>
    <w:rsid w:val="007C3E10"/>
    <w:rsid w:val="007D2EE4"/>
    <w:rsid w:val="007F78F3"/>
    <w:rsid w:val="008100A6"/>
    <w:rsid w:val="00842F05"/>
    <w:rsid w:val="0087372C"/>
    <w:rsid w:val="00873E5B"/>
    <w:rsid w:val="00886A6A"/>
    <w:rsid w:val="008901B0"/>
    <w:rsid w:val="00893BA9"/>
    <w:rsid w:val="008A41F5"/>
    <w:rsid w:val="008C3991"/>
    <w:rsid w:val="008E43B1"/>
    <w:rsid w:val="008F6842"/>
    <w:rsid w:val="009423C5"/>
    <w:rsid w:val="00984FD3"/>
    <w:rsid w:val="00A0238E"/>
    <w:rsid w:val="00A10EFF"/>
    <w:rsid w:val="00A248BD"/>
    <w:rsid w:val="00A473BE"/>
    <w:rsid w:val="00A66DE6"/>
    <w:rsid w:val="00AC26BD"/>
    <w:rsid w:val="00AE2ED2"/>
    <w:rsid w:val="00AE3639"/>
    <w:rsid w:val="00AE4E8E"/>
    <w:rsid w:val="00AF2EFD"/>
    <w:rsid w:val="00B56767"/>
    <w:rsid w:val="00B769EF"/>
    <w:rsid w:val="00B93902"/>
    <w:rsid w:val="00BA1B91"/>
    <w:rsid w:val="00BA50E3"/>
    <w:rsid w:val="00BC5222"/>
    <w:rsid w:val="00BD3E23"/>
    <w:rsid w:val="00BD5C35"/>
    <w:rsid w:val="00BD7367"/>
    <w:rsid w:val="00C40736"/>
    <w:rsid w:val="00C72EAD"/>
    <w:rsid w:val="00C87283"/>
    <w:rsid w:val="00CB472A"/>
    <w:rsid w:val="00CC28C7"/>
    <w:rsid w:val="00CD3B07"/>
    <w:rsid w:val="00D21932"/>
    <w:rsid w:val="00D2598E"/>
    <w:rsid w:val="00D27DE2"/>
    <w:rsid w:val="00D4183E"/>
    <w:rsid w:val="00DC4454"/>
    <w:rsid w:val="00E00D1D"/>
    <w:rsid w:val="00E91FE9"/>
    <w:rsid w:val="00EA6EC2"/>
    <w:rsid w:val="00ED4EFD"/>
    <w:rsid w:val="00F47206"/>
    <w:rsid w:val="00F47967"/>
    <w:rsid w:val="00F61B76"/>
    <w:rsid w:val="00F74C97"/>
    <w:rsid w:val="00F76BED"/>
    <w:rsid w:val="00F77CDA"/>
    <w:rsid w:val="00F80651"/>
    <w:rsid w:val="00F846F2"/>
    <w:rsid w:val="00F84D52"/>
    <w:rsid w:val="00FA0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34A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551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6D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rn.i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crn.in/abstractsubmiss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crn@icrn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396A5-2062-4702-9013-88676DD7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Links>
    <vt:vector size="18" baseType="variant">
      <vt:variant>
        <vt:i4>6094962</vt:i4>
      </vt:variant>
      <vt:variant>
        <vt:i4>6</vt:i4>
      </vt:variant>
      <vt:variant>
        <vt:i4>0</vt:i4>
      </vt:variant>
      <vt:variant>
        <vt:i4>5</vt:i4>
      </vt:variant>
      <vt:variant>
        <vt:lpwstr>mailto:icrn@icrn.in</vt:lpwstr>
      </vt:variant>
      <vt:variant>
        <vt:lpwstr/>
      </vt:variant>
      <vt:variant>
        <vt:i4>7340084</vt:i4>
      </vt:variant>
      <vt:variant>
        <vt:i4>3</vt:i4>
      </vt:variant>
      <vt:variant>
        <vt:i4>0</vt:i4>
      </vt:variant>
      <vt:variant>
        <vt:i4>5</vt:i4>
      </vt:variant>
      <vt:variant>
        <vt:lpwstr>http://www.icrn.in/</vt:lpwstr>
      </vt:variant>
      <vt:variant>
        <vt:lpwstr/>
      </vt:variant>
      <vt:variant>
        <vt:i4>1507354</vt:i4>
      </vt:variant>
      <vt:variant>
        <vt:i4>0</vt:i4>
      </vt:variant>
      <vt:variant>
        <vt:i4>0</vt:i4>
      </vt:variant>
      <vt:variant>
        <vt:i4>5</vt:i4>
      </vt:variant>
      <vt:variant>
        <vt:lpwstr>http://www.icrn.in/abstractsubmission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Indrajit</dc:creator>
  <cp:lastModifiedBy>vijeta</cp:lastModifiedBy>
  <cp:revision>2</cp:revision>
  <dcterms:created xsi:type="dcterms:W3CDTF">2014-09-30T13:34:00Z</dcterms:created>
  <dcterms:modified xsi:type="dcterms:W3CDTF">2014-09-30T13:34:00Z</dcterms:modified>
</cp:coreProperties>
</file>